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802F67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DCMVF Whistleblower Policy</w:t>
      </w:r>
    </w:p>
    <w:p w14:paraId="79A75A28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Adopted by the Board of Directors – July 13, 2025</w:t>
      </w:r>
    </w:p>
    <w:p w14:paraId="243AA546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Next Scheduled Review – 2026 (or as amended)</w:t>
      </w:r>
    </w:p>
    <w:p w14:paraId="78E321E7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Purpose</w:t>
      </w:r>
    </w:p>
    <w:p w14:paraId="3C9892F4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The purpose of this Whistleblower Policy is to ensure that directors, officers, employees,</w:t>
      </w:r>
    </w:p>
    <w:p w14:paraId="444A742E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volunteers, and contractors of the Dwyer Coalition for Military Veterans &amp; Families, Inc. can</w:t>
      </w:r>
    </w:p>
    <w:p w14:paraId="7757E4DF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report in good faith any suspected violations of law, organizational policies, or ethical standards</w:t>
      </w:r>
    </w:p>
    <w:p w14:paraId="01F428E4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without fear of retaliation. This policy reinforces a culture of integrity, accountability, and</w:t>
      </w:r>
    </w:p>
    <w:p w14:paraId="0ED15945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transparency.</w:t>
      </w:r>
    </w:p>
    <w:p w14:paraId="105A6684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Scope</w:t>
      </w:r>
    </w:p>
    <w:p w14:paraId="771B9424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This policy applies to all individuals associated with the Dwyer Coalition for Military Veterans &amp;</w:t>
      </w:r>
    </w:p>
    <w:p w14:paraId="780F2023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Families, Inc., including staff, board members, contractors, and volunteers. It covers reporting of</w:t>
      </w:r>
    </w:p>
    <w:p w14:paraId="7750D0AD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concerns related to financial practices, governance, misuse of resources, conflicts of interest,</w:t>
      </w:r>
    </w:p>
    <w:p w14:paraId="726287B0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harassment, or any other unethical or unlawful behavior.</w:t>
      </w:r>
    </w:p>
    <w:p w14:paraId="48FC5B1B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Guiding Principles</w:t>
      </w:r>
    </w:p>
    <w:p w14:paraId="143FF181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 individuals covered by this policy are expected to:</w:t>
      </w:r>
    </w:p>
    <w:p w14:paraId="74209B68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• Encourage open communication and ethical accountability.</w:t>
      </w:r>
    </w:p>
    <w:p w14:paraId="21F6D1CE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• Report concerns in good faith through established channels.</w:t>
      </w:r>
    </w:p>
    <w:p w14:paraId="14DB8A67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• Trust that all reports will be reviewed impartially and confidentially.</w:t>
      </w:r>
    </w:p>
    <w:p w14:paraId="45595E98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• Understand that retaliation against whistleblowers is prohibited.</w:t>
      </w:r>
    </w:p>
    <w:p w14:paraId="108ECA82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Reporting Responsibility</w:t>
      </w:r>
    </w:p>
    <w:p w14:paraId="50FB962C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Individuals should report suspected violations to the Board Chair, Secretary, or designated</w:t>
      </w:r>
    </w:p>
    <w:p w14:paraId="5EBCF19F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Compliance Officer. Reports may be submitted in writing or verbally. Anonymous reports will be</w:t>
      </w:r>
    </w:p>
    <w:p w14:paraId="118E4039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accepted and investigated to the extent possible.</w:t>
      </w:r>
    </w:p>
    <w:p w14:paraId="19428DEC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No Retaliation</w:t>
      </w:r>
    </w:p>
    <w:p w14:paraId="294B4797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No individual who reports a concern in good faith shall suffer harassment, retaliation, or adverse</w:t>
      </w:r>
    </w:p>
    <w:p w14:paraId="48062FD1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consequences. Any person who retaliates against a whistleblower will be subject to disciplinary</w:t>
      </w:r>
    </w:p>
    <w:p w14:paraId="3065351A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action, which may include removal from the board, termination of employment, or loss of</w:t>
      </w:r>
    </w:p>
    <w:p w14:paraId="35B2E78F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volunteer position.</w:t>
      </w:r>
    </w:p>
    <w:p w14:paraId="2B6A2CDF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4. Confidentiality</w:t>
      </w:r>
    </w:p>
    <w:p w14:paraId="23482B46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Reports of concerns and investigations shall remain confidential to the extent practicable.</w:t>
      </w:r>
    </w:p>
    <w:p w14:paraId="22B0E21D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Information will only be disclosed to those necessary for conducting an appropriate investigation</w:t>
      </w:r>
    </w:p>
    <w:p w14:paraId="76DF4986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and resolution.</w:t>
      </w:r>
      <w:r>
        <w:rPr>
          <w:rFonts w:ascii="Helvetica" w:hAnsi="Helvetica" w:cs="Helvetica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5. Handling of Concerns</w:t>
      </w:r>
    </w:p>
    <w:p w14:paraId="6F149575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The Board of Directors, or its designated committee, will oversee all reported concerns. Reports</w:t>
      </w:r>
    </w:p>
    <w:p w14:paraId="03B6AC68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will be promptly reviewed, and corrective action will be taken if warranted. The reporting</w:t>
      </w:r>
    </w:p>
    <w:p w14:paraId="1200D1D9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individual will be notified that the matter has been addressed, if possible and appropriate.</w:t>
      </w:r>
    </w:p>
    <w:p w14:paraId="447F30EC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Adopted by the Board of Directors of the Dwyer Coalition for Military Veterans &amp; Families, Inc.</w:t>
      </w:r>
    </w:p>
    <w:p w14:paraId="5E84A553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on July 13, 2025, as part of the organization’s bylaws.</w:t>
      </w:r>
    </w:p>
    <w:p w14:paraId="21C747F5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Acknowledgment and Signature</w:t>
      </w:r>
    </w:p>
    <w:p w14:paraId="75203D92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acknowledge that I have received, read, and agree to comply with the Whistleblower</w:t>
      </w:r>
    </w:p>
    <w:p w14:paraId="70E6F363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Policy of the Dwyer Coalition for Military Veterans &amp; Families, Inc. I understand my duty</w:t>
      </w:r>
    </w:p>
    <w:p w14:paraId="671405CA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to disclose any actual or potential conflicts and to avoid participating in decisions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where</w:t>
      </w:r>
      <w:proofErr w:type="gramEnd"/>
    </w:p>
    <w:p w14:paraId="062EF4B9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such conflicts exist.</w:t>
      </w:r>
    </w:p>
    <w:p w14:paraId="526F049E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Name (Printed):</w:t>
      </w:r>
    </w:p>
    <w:p w14:paraId="08111012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Title/Role:</w:t>
      </w:r>
    </w:p>
    <w:p w14:paraId="11A240E2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Signature:</w:t>
      </w:r>
    </w:p>
    <w:p w14:paraId="189FD660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Date:</w:t>
      </w:r>
    </w:p>
    <w:p w14:paraId="46EFE429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</w:t>
      </w:r>
    </w:p>
    <w:p w14:paraId="7C10D713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</w:p>
    <w:p w14:paraId="2D180078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</w:t>
      </w:r>
    </w:p>
    <w:p w14:paraId="0CD6CC25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</w:t>
      </w:r>
    </w:p>
    <w:p w14:paraId="27626509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Optional:</w:t>
      </w:r>
    </w:p>
    <w:p w14:paraId="04CAC996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Witness Name (Printed):</w:t>
      </w:r>
    </w:p>
    <w:p w14:paraId="72A4459F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Witness Signature:</w:t>
      </w:r>
    </w:p>
    <w:p w14:paraId="230FE591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Date:</w:t>
      </w:r>
    </w:p>
    <w:p w14:paraId="33E6A872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32D8DCCE" w14:textId="77777777" w:rsidR="00DD2D05" w:rsidRDefault="00DD2D05" w:rsidP="00DD2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</w:t>
      </w:r>
    </w:p>
    <w:p w14:paraId="649AC0C5" w14:textId="449B97F0" w:rsidR="000E735A" w:rsidRPr="00935D48" w:rsidRDefault="00DD2D05" w:rsidP="00DD2D05">
      <w:pPr>
        <w:pStyle w:val="isselectedend"/>
        <w:snapToGrid w:val="0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______________________</w:t>
      </w:r>
    </w:p>
    <w:sectPr w:rsidR="000E735A" w:rsidRPr="00935D48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39A8EE" w14:textId="77777777" w:rsidR="009801D4" w:rsidRDefault="009801D4">
      <w:pPr>
        <w:spacing w:after="0" w:line="240" w:lineRule="auto"/>
      </w:pPr>
      <w:r>
        <w:separator/>
      </w:r>
    </w:p>
  </w:endnote>
  <w:endnote w:type="continuationSeparator" w:id="0">
    <w:p w14:paraId="28F54E94" w14:textId="77777777" w:rsidR="009801D4" w:rsidRDefault="0098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D3E8B1" w14:textId="77777777" w:rsidR="0054723B" w:rsidRDefault="0054723B" w:rsidP="22C17235">
    <w:pPr>
      <w:spacing w:after="0"/>
      <w:jc w:val="center"/>
      <w:rPr>
        <w:rFonts w:ascii="Arial" w:eastAsia="Arial" w:hAnsi="Arial" w:cs="Arial"/>
        <w:b/>
        <w:bCs/>
        <w:color w:val="434343"/>
        <w:sz w:val="18"/>
        <w:szCs w:val="18"/>
      </w:rPr>
    </w:pPr>
  </w:p>
  <w:p w14:paraId="787DFDC9" w14:textId="49F219C8" w:rsidR="15D1A5D3" w:rsidRDefault="22C17235" w:rsidP="22C17235">
    <w:pPr>
      <w:spacing w:after="0"/>
      <w:jc w:val="center"/>
    </w:pPr>
    <w:r w:rsidRPr="22C17235">
      <w:rPr>
        <w:rFonts w:ascii="Arial" w:eastAsia="Arial" w:hAnsi="Arial" w:cs="Arial"/>
        <w:b/>
        <w:bCs/>
        <w:color w:val="434343"/>
        <w:sz w:val="18"/>
        <w:szCs w:val="18"/>
      </w:rPr>
      <w:t>Dwyer Coalition for Military Veterans &amp; Families, Inc.</w:t>
    </w:r>
    <w:r w:rsidRPr="22C17235">
      <w:rPr>
        <w:rFonts w:ascii="Arial" w:eastAsia="Arial" w:hAnsi="Arial" w:cs="Arial"/>
        <w:color w:val="434343"/>
        <w:sz w:val="18"/>
        <w:szCs w:val="18"/>
      </w:rPr>
      <w:t xml:space="preserve"> is a 501(c)(3) nonprofit organization | EIN: 33-4828410 </w:t>
    </w:r>
  </w:p>
  <w:p w14:paraId="65A8E822" w14:textId="520F62F9" w:rsidR="15D1A5D3" w:rsidRDefault="15D1A5D3" w:rsidP="15D1A5D3">
    <w:pPr>
      <w:spacing w:after="0"/>
      <w:jc w:val="center"/>
    </w:pPr>
    <w:r w:rsidRPr="15D1A5D3">
      <w:rPr>
        <w:rFonts w:ascii="Arial" w:eastAsia="Arial" w:hAnsi="Arial" w:cs="Arial"/>
        <w:color w:val="434343"/>
        <w:sz w:val="18"/>
        <w:szCs w:val="18"/>
      </w:rPr>
      <w:t xml:space="preserve">Email: </w:t>
    </w:r>
    <w:r w:rsidRPr="15D1A5D3">
      <w:rPr>
        <w:rFonts w:ascii="Arial" w:eastAsia="Arial" w:hAnsi="Arial" w:cs="Arial"/>
        <w:b/>
        <w:bCs/>
        <w:color w:val="073763"/>
        <w:sz w:val="18"/>
        <w:szCs w:val="18"/>
        <w:u w:val="single"/>
      </w:rPr>
      <w:t>info@</w:t>
    </w:r>
    <w:hyperlink r:id="rId1">
      <w:r w:rsidRPr="15D1A5D3">
        <w:rPr>
          <w:rStyle w:val="Hyperlink"/>
          <w:rFonts w:ascii="Arial" w:eastAsia="Arial" w:hAnsi="Arial" w:cs="Arial"/>
          <w:b/>
          <w:bCs/>
          <w:color w:val="073763"/>
          <w:sz w:val="18"/>
          <w:szCs w:val="18"/>
          <w:u w:val="none"/>
        </w:rPr>
        <w:t>dcmvf.org</w:t>
      </w:r>
    </w:hyperlink>
    <w:r w:rsidRPr="15D1A5D3">
      <w:rPr>
        <w:rFonts w:ascii="Arial" w:eastAsia="Arial" w:hAnsi="Arial" w:cs="Arial"/>
        <w:b/>
        <w:bCs/>
        <w:color w:val="073763"/>
        <w:sz w:val="18"/>
        <w:szCs w:val="18"/>
      </w:rPr>
      <w:t xml:space="preserve"> </w:t>
    </w:r>
    <w:r w:rsidRPr="15D1A5D3">
      <w:rPr>
        <w:rFonts w:ascii="Arial" w:eastAsia="Arial" w:hAnsi="Arial" w:cs="Arial"/>
        <w:color w:val="434343"/>
        <w:sz w:val="18"/>
        <w:szCs w:val="18"/>
      </w:rPr>
      <w:t xml:space="preserve">| Mailing Address: PO Box 20, Plattekill, NY 12568 | </w:t>
    </w:r>
    <w:hyperlink r:id="rId2" w:history="1">
      <w:r w:rsidR="004D0AF0" w:rsidRPr="002C58D8">
        <w:rPr>
          <w:rStyle w:val="Hyperlink"/>
          <w:rFonts w:ascii="Arial" w:eastAsia="Arial" w:hAnsi="Arial" w:cs="Arial"/>
          <w:sz w:val="18"/>
          <w:szCs w:val="18"/>
        </w:rPr>
        <w:t>www.josephpdwyerpeerproject.org</w:t>
      </w:r>
    </w:hyperlink>
    <w:r w:rsidRPr="15D1A5D3">
      <w:rPr>
        <w:rFonts w:ascii="Arial" w:eastAsia="Arial" w:hAnsi="Arial" w:cs="Arial"/>
        <w:color w:val="073763"/>
        <w:sz w:val="18"/>
        <w:szCs w:val="18"/>
      </w:rPr>
      <w:t xml:space="preserve"> </w:t>
    </w:r>
    <w:r w:rsidRPr="15D1A5D3">
      <w:rPr>
        <w:rFonts w:ascii="Arial" w:eastAsia="Arial" w:hAnsi="Arial" w:cs="Arial"/>
        <w:color w:val="434343"/>
        <w:sz w:val="18"/>
        <w:szCs w:val="18"/>
      </w:rPr>
      <w:t xml:space="preserve"> </w:t>
    </w:r>
  </w:p>
  <w:p w14:paraId="34E4839A" w14:textId="646CC694" w:rsidR="15D1A5D3" w:rsidRDefault="15D1A5D3" w:rsidP="15D1A5D3">
    <w:pPr>
      <w:spacing w:after="0"/>
      <w:jc w:val="center"/>
    </w:pPr>
    <w:r w:rsidRPr="15D1A5D3">
      <w:rPr>
        <w:rFonts w:ascii="Arial" w:eastAsia="Arial" w:hAnsi="Arial" w:cs="Arial"/>
        <w:color w:val="666666"/>
        <w:sz w:val="18"/>
        <w:szCs w:val="18"/>
      </w:rPr>
      <w:t xml:space="preserve">© 2025 Dwyer Coalition for Military Veterans &amp; Families, Inc. 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53DDA3" w14:textId="77777777" w:rsidR="009801D4" w:rsidRDefault="009801D4">
      <w:pPr>
        <w:spacing w:after="0" w:line="240" w:lineRule="auto"/>
      </w:pPr>
      <w:r>
        <w:separator/>
      </w:r>
    </w:p>
  </w:footnote>
  <w:footnote w:type="continuationSeparator" w:id="0">
    <w:p w14:paraId="60110728" w14:textId="77777777" w:rsidR="009801D4" w:rsidRDefault="00980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C8A0CC" w14:textId="42B68C69" w:rsidR="0054723B" w:rsidRDefault="0054723B" w:rsidP="1B1257A3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F25C64" wp14:editId="46FBC224">
          <wp:simplePos x="0" y="0"/>
          <wp:positionH relativeFrom="column">
            <wp:posOffset>1746504</wp:posOffset>
          </wp:positionH>
          <wp:positionV relativeFrom="paragraph">
            <wp:posOffset>-362204</wp:posOffset>
          </wp:positionV>
          <wp:extent cx="3195368" cy="1211577"/>
          <wp:effectExtent l="0" t="0" r="0" b="0"/>
          <wp:wrapNone/>
          <wp:docPr id="6490497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049764" name="Picture 6490497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5368" cy="1211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50E886" w14:textId="218E5F59" w:rsidR="0054723B" w:rsidRDefault="0054723B" w:rsidP="1B1257A3">
    <w:pPr>
      <w:pStyle w:val="Header"/>
      <w:jc w:val="center"/>
    </w:pPr>
  </w:p>
  <w:p w14:paraId="4F82EA0E" w14:textId="6209DE6B" w:rsidR="0054723B" w:rsidRDefault="0054723B" w:rsidP="1B1257A3">
    <w:pPr>
      <w:pStyle w:val="Header"/>
      <w:jc w:val="center"/>
    </w:pPr>
  </w:p>
  <w:p w14:paraId="53A587CB" w14:textId="49C7EF63" w:rsidR="0054723B" w:rsidRDefault="0054723B" w:rsidP="1B1257A3">
    <w:pPr>
      <w:pStyle w:val="Header"/>
      <w:jc w:val="center"/>
    </w:pPr>
  </w:p>
  <w:p w14:paraId="0A78C9D2" w14:textId="765F57C1" w:rsidR="1B1257A3" w:rsidRDefault="1B1257A3" w:rsidP="1B1257A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7F322F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452D7"/>
    <w:multiLevelType w:val="hybridMultilevel"/>
    <w:tmpl w:val="A7EE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1EAD"/>
    <w:multiLevelType w:val="hybridMultilevel"/>
    <w:tmpl w:val="81729352"/>
    <w:lvl w:ilvl="0" w:tplc="7F7C47E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1E43"/>
    <w:multiLevelType w:val="multilevel"/>
    <w:tmpl w:val="67E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6153A"/>
    <w:multiLevelType w:val="multilevel"/>
    <w:tmpl w:val="0510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0A3739"/>
    <w:multiLevelType w:val="multilevel"/>
    <w:tmpl w:val="7CA6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12E68"/>
    <w:multiLevelType w:val="hybridMultilevel"/>
    <w:tmpl w:val="4516C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5465E"/>
    <w:multiLevelType w:val="multilevel"/>
    <w:tmpl w:val="9CA4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B20A23"/>
    <w:multiLevelType w:val="multilevel"/>
    <w:tmpl w:val="14067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447665"/>
    <w:multiLevelType w:val="multilevel"/>
    <w:tmpl w:val="84F6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8454F"/>
    <w:multiLevelType w:val="multilevel"/>
    <w:tmpl w:val="667AE7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80773D"/>
    <w:multiLevelType w:val="multilevel"/>
    <w:tmpl w:val="6B32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4C0C83"/>
    <w:multiLevelType w:val="multilevel"/>
    <w:tmpl w:val="6908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93652"/>
    <w:multiLevelType w:val="multilevel"/>
    <w:tmpl w:val="6A56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0935AC"/>
    <w:multiLevelType w:val="multilevel"/>
    <w:tmpl w:val="88E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A2250"/>
    <w:multiLevelType w:val="multilevel"/>
    <w:tmpl w:val="2E02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3F575E"/>
    <w:multiLevelType w:val="multilevel"/>
    <w:tmpl w:val="DDF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E05AB"/>
    <w:multiLevelType w:val="multilevel"/>
    <w:tmpl w:val="3568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032BC5"/>
    <w:multiLevelType w:val="multilevel"/>
    <w:tmpl w:val="9D2057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3E5F22"/>
    <w:multiLevelType w:val="multilevel"/>
    <w:tmpl w:val="CBB8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F15EE1"/>
    <w:multiLevelType w:val="multilevel"/>
    <w:tmpl w:val="5FE0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7D4526"/>
    <w:multiLevelType w:val="hybridMultilevel"/>
    <w:tmpl w:val="F042D5D8"/>
    <w:lvl w:ilvl="0" w:tplc="7F7C47E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A4297"/>
    <w:multiLevelType w:val="multilevel"/>
    <w:tmpl w:val="D5BE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16FE3"/>
    <w:multiLevelType w:val="multilevel"/>
    <w:tmpl w:val="73BC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B06DD5"/>
    <w:multiLevelType w:val="multilevel"/>
    <w:tmpl w:val="91F6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B3E2AF7"/>
    <w:multiLevelType w:val="hybridMultilevel"/>
    <w:tmpl w:val="FFE6D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B4714"/>
    <w:multiLevelType w:val="multilevel"/>
    <w:tmpl w:val="1FCE736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BD2AE9"/>
    <w:multiLevelType w:val="multilevel"/>
    <w:tmpl w:val="D63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C0190A"/>
    <w:multiLevelType w:val="hybridMultilevel"/>
    <w:tmpl w:val="B82AB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74495"/>
    <w:multiLevelType w:val="multilevel"/>
    <w:tmpl w:val="76D6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B31064"/>
    <w:multiLevelType w:val="multilevel"/>
    <w:tmpl w:val="01E87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3C015F"/>
    <w:multiLevelType w:val="multilevel"/>
    <w:tmpl w:val="9B2C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3E2520"/>
    <w:multiLevelType w:val="multilevel"/>
    <w:tmpl w:val="F312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4C3EF7"/>
    <w:multiLevelType w:val="multilevel"/>
    <w:tmpl w:val="8B3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5E2217"/>
    <w:multiLevelType w:val="multilevel"/>
    <w:tmpl w:val="2BE8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C76AA6"/>
    <w:multiLevelType w:val="multilevel"/>
    <w:tmpl w:val="49AEF8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513D9A"/>
    <w:multiLevelType w:val="multilevel"/>
    <w:tmpl w:val="550C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526DEA"/>
    <w:multiLevelType w:val="multilevel"/>
    <w:tmpl w:val="D31A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FE0728"/>
    <w:multiLevelType w:val="hybridMultilevel"/>
    <w:tmpl w:val="1F928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03928">
    <w:abstractNumId w:val="36"/>
  </w:num>
  <w:num w:numId="2" w16cid:durableId="1708606543">
    <w:abstractNumId w:val="29"/>
  </w:num>
  <w:num w:numId="3" w16cid:durableId="2005087272">
    <w:abstractNumId w:val="22"/>
  </w:num>
  <w:num w:numId="4" w16cid:durableId="1452242428">
    <w:abstractNumId w:val="5"/>
  </w:num>
  <w:num w:numId="5" w16cid:durableId="591282574">
    <w:abstractNumId w:val="3"/>
  </w:num>
  <w:num w:numId="6" w16cid:durableId="4482371">
    <w:abstractNumId w:val="0"/>
  </w:num>
  <w:num w:numId="7" w16cid:durableId="383455895">
    <w:abstractNumId w:val="28"/>
  </w:num>
  <w:num w:numId="8" w16cid:durableId="1138185966">
    <w:abstractNumId w:val="21"/>
  </w:num>
  <w:num w:numId="9" w16cid:durableId="49770398">
    <w:abstractNumId w:val="2"/>
  </w:num>
  <w:num w:numId="10" w16cid:durableId="1176534640">
    <w:abstractNumId w:val="37"/>
  </w:num>
  <w:num w:numId="11" w16cid:durableId="596794359">
    <w:abstractNumId w:val="35"/>
  </w:num>
  <w:num w:numId="12" w16cid:durableId="681903968">
    <w:abstractNumId w:val="30"/>
  </w:num>
  <w:num w:numId="13" w16cid:durableId="812602761">
    <w:abstractNumId w:val="8"/>
  </w:num>
  <w:num w:numId="14" w16cid:durableId="19355328">
    <w:abstractNumId w:val="10"/>
  </w:num>
  <w:num w:numId="15" w16cid:durableId="1781072704">
    <w:abstractNumId w:val="18"/>
  </w:num>
  <w:num w:numId="16" w16cid:durableId="311258104">
    <w:abstractNumId w:val="26"/>
  </w:num>
  <w:num w:numId="17" w16cid:durableId="2004120859">
    <w:abstractNumId w:val="38"/>
  </w:num>
  <w:num w:numId="18" w16cid:durableId="996036755">
    <w:abstractNumId w:val="7"/>
  </w:num>
  <w:num w:numId="19" w16cid:durableId="505218056">
    <w:abstractNumId w:val="33"/>
  </w:num>
  <w:num w:numId="20" w16cid:durableId="1027561889">
    <w:abstractNumId w:val="17"/>
  </w:num>
  <w:num w:numId="21" w16cid:durableId="1638023491">
    <w:abstractNumId w:val="11"/>
  </w:num>
  <w:num w:numId="22" w16cid:durableId="1013068695">
    <w:abstractNumId w:val="31"/>
  </w:num>
  <w:num w:numId="23" w16cid:durableId="1422025799">
    <w:abstractNumId w:val="27"/>
  </w:num>
  <w:num w:numId="24" w16cid:durableId="286282808">
    <w:abstractNumId w:val="19"/>
  </w:num>
  <w:num w:numId="25" w16cid:durableId="845287307">
    <w:abstractNumId w:val="13"/>
  </w:num>
  <w:num w:numId="26" w16cid:durableId="1742633226">
    <w:abstractNumId w:val="32"/>
  </w:num>
  <w:num w:numId="27" w16cid:durableId="2095861456">
    <w:abstractNumId w:val="15"/>
  </w:num>
  <w:num w:numId="28" w16cid:durableId="869800180">
    <w:abstractNumId w:val="24"/>
  </w:num>
  <w:num w:numId="29" w16cid:durableId="339620188">
    <w:abstractNumId w:val="34"/>
  </w:num>
  <w:num w:numId="30" w16cid:durableId="841244428">
    <w:abstractNumId w:val="20"/>
  </w:num>
  <w:num w:numId="31" w16cid:durableId="369887438">
    <w:abstractNumId w:val="4"/>
  </w:num>
  <w:num w:numId="32" w16cid:durableId="695349842">
    <w:abstractNumId w:val="16"/>
  </w:num>
  <w:num w:numId="33" w16cid:durableId="1386950899">
    <w:abstractNumId w:val="14"/>
  </w:num>
  <w:num w:numId="34" w16cid:durableId="1947732229">
    <w:abstractNumId w:val="23"/>
  </w:num>
  <w:num w:numId="35" w16cid:durableId="1141770208">
    <w:abstractNumId w:val="6"/>
  </w:num>
  <w:num w:numId="36" w16cid:durableId="67390189">
    <w:abstractNumId w:val="12"/>
  </w:num>
  <w:num w:numId="37" w16cid:durableId="1994210684">
    <w:abstractNumId w:val="9"/>
  </w:num>
  <w:num w:numId="38" w16cid:durableId="1607541801">
    <w:abstractNumId w:val="1"/>
  </w:num>
  <w:num w:numId="39" w16cid:durableId="1200630418">
    <w:abstractNumId w:val="2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9994B0"/>
    <w:rsid w:val="00045891"/>
    <w:rsid w:val="0004688A"/>
    <w:rsid w:val="00056FAD"/>
    <w:rsid w:val="0007480D"/>
    <w:rsid w:val="000E735A"/>
    <w:rsid w:val="00141FA6"/>
    <w:rsid w:val="00160485"/>
    <w:rsid w:val="00185F4C"/>
    <w:rsid w:val="001A406B"/>
    <w:rsid w:val="00205F05"/>
    <w:rsid w:val="00237491"/>
    <w:rsid w:val="00292592"/>
    <w:rsid w:val="002B2023"/>
    <w:rsid w:val="00387936"/>
    <w:rsid w:val="00443D57"/>
    <w:rsid w:val="00495B9A"/>
    <w:rsid w:val="004D0AF0"/>
    <w:rsid w:val="004E65BA"/>
    <w:rsid w:val="005301C4"/>
    <w:rsid w:val="0054723B"/>
    <w:rsid w:val="005D790D"/>
    <w:rsid w:val="00630B7A"/>
    <w:rsid w:val="00632616"/>
    <w:rsid w:val="006521FD"/>
    <w:rsid w:val="006C3684"/>
    <w:rsid w:val="006C4DDF"/>
    <w:rsid w:val="006F6F9E"/>
    <w:rsid w:val="007B7AE3"/>
    <w:rsid w:val="007E7B76"/>
    <w:rsid w:val="007F2D86"/>
    <w:rsid w:val="00816692"/>
    <w:rsid w:val="0087424F"/>
    <w:rsid w:val="008D3242"/>
    <w:rsid w:val="008F78E4"/>
    <w:rsid w:val="00935D48"/>
    <w:rsid w:val="009801D4"/>
    <w:rsid w:val="00995790"/>
    <w:rsid w:val="00A97E74"/>
    <w:rsid w:val="00AF70B2"/>
    <w:rsid w:val="00AF74E8"/>
    <w:rsid w:val="00B140DF"/>
    <w:rsid w:val="00B217BB"/>
    <w:rsid w:val="00B742C9"/>
    <w:rsid w:val="00C72215"/>
    <w:rsid w:val="00D21207"/>
    <w:rsid w:val="00DB3598"/>
    <w:rsid w:val="00DD2D05"/>
    <w:rsid w:val="00E32C83"/>
    <w:rsid w:val="00F35DCD"/>
    <w:rsid w:val="00F525A9"/>
    <w:rsid w:val="00F94D4D"/>
    <w:rsid w:val="15D1A5D3"/>
    <w:rsid w:val="1B1257A3"/>
    <w:rsid w:val="22C17235"/>
    <w:rsid w:val="2335A663"/>
    <w:rsid w:val="279994B0"/>
    <w:rsid w:val="2A83ABC0"/>
    <w:rsid w:val="3F8B797B"/>
    <w:rsid w:val="60C2451F"/>
    <w:rsid w:val="637E8CC6"/>
    <w:rsid w:val="676BD54E"/>
    <w:rsid w:val="7601A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994B0"/>
  <w15:chartTrackingRefBased/>
  <w15:docId w15:val="{A44485A6-E0B7-4335-8233-EFC9FB82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6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6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21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5D1A5D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D1A5D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15D1A5D3"/>
    <w:rPr>
      <w:color w:val="467886"/>
      <w:u w:val="single"/>
    </w:rPr>
  </w:style>
  <w:style w:type="paragraph" w:styleId="NoSpacing">
    <w:name w:val="No Spacing"/>
    <w:uiPriority w:val="1"/>
    <w:qFormat/>
    <w:rsid w:val="22C17235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B217BB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Strong">
    <w:name w:val="Strong"/>
    <w:basedOn w:val="DefaultParagraphFont"/>
    <w:uiPriority w:val="22"/>
    <w:qFormat/>
    <w:rsid w:val="00B217BB"/>
    <w:rPr>
      <w:b/>
      <w:bCs/>
    </w:rPr>
  </w:style>
  <w:style w:type="paragraph" w:styleId="NormalWeb">
    <w:name w:val="Normal (Web)"/>
    <w:basedOn w:val="Normal"/>
    <w:uiPriority w:val="99"/>
    <w:unhideWhenUsed/>
    <w:rsid w:val="00B2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16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692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whitespace-normal">
    <w:name w:val="whitespace-normal"/>
    <w:basedOn w:val="DefaultParagraphFont"/>
    <w:rsid w:val="006F6F9E"/>
  </w:style>
  <w:style w:type="paragraph" w:styleId="ListParagraph">
    <w:name w:val="List Paragraph"/>
    <w:basedOn w:val="Normal"/>
    <w:uiPriority w:val="34"/>
    <w:qFormat/>
    <w:rsid w:val="00C72215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C72215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160485"/>
    <w:rPr>
      <w:i/>
      <w:iCs/>
    </w:rPr>
  </w:style>
  <w:style w:type="table" w:styleId="TableGrid">
    <w:name w:val="Table Grid"/>
    <w:basedOn w:val="TableNormal"/>
    <w:rsid w:val="00AF74E8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umnheading">
    <w:name w:val="Column heading"/>
    <w:basedOn w:val="Normal"/>
    <w:qFormat/>
    <w:rsid w:val="00AF74E8"/>
    <w:pPr>
      <w:spacing w:after="0" w:line="264" w:lineRule="auto"/>
      <w:jc w:val="center"/>
    </w:pPr>
    <w:rPr>
      <w:rFonts w:asciiTheme="majorHAnsi" w:eastAsia="Times New Roman" w:hAnsiTheme="majorHAnsi" w:cs="Times New Roman"/>
      <w:b/>
      <w:caps/>
      <w:sz w:val="22"/>
      <w:szCs w:val="22"/>
      <w:lang w:eastAsia="en-US"/>
    </w:rPr>
  </w:style>
  <w:style w:type="paragraph" w:customStyle="1" w:styleId="RightAligned">
    <w:name w:val="Right Aligned"/>
    <w:basedOn w:val="Normal"/>
    <w:unhideWhenUsed/>
    <w:qFormat/>
    <w:rsid w:val="00AF74E8"/>
    <w:pPr>
      <w:spacing w:after="0" w:line="264" w:lineRule="auto"/>
      <w:contextualSpacing/>
      <w:jc w:val="right"/>
    </w:pPr>
    <w:rPr>
      <w:rFonts w:eastAsia="Times New Roman" w:cs="Times New Roman"/>
      <w:caps/>
      <w:sz w:val="22"/>
      <w:szCs w:val="16"/>
      <w:lang w:eastAsia="en-US"/>
    </w:rPr>
  </w:style>
  <w:style w:type="paragraph" w:customStyle="1" w:styleId="Amount">
    <w:name w:val="Amount"/>
    <w:basedOn w:val="Normal"/>
    <w:qFormat/>
    <w:rsid w:val="00AF74E8"/>
    <w:pPr>
      <w:spacing w:after="0" w:line="264" w:lineRule="auto"/>
      <w:jc w:val="right"/>
    </w:pPr>
    <w:rPr>
      <w:rFonts w:eastAsia="Times New Roman" w:cs="Times New Roman"/>
      <w:sz w:val="22"/>
      <w:szCs w:val="20"/>
      <w:lang w:eastAsia="en-US"/>
    </w:rPr>
  </w:style>
  <w:style w:type="table" w:styleId="TableTheme">
    <w:name w:val="Table Theme"/>
    <w:basedOn w:val="TableNormal"/>
    <w:rsid w:val="00AF74E8"/>
    <w:pPr>
      <w:spacing w:after="0" w:line="264" w:lineRule="auto"/>
    </w:pPr>
    <w:rPr>
      <w:rFonts w:eastAsia="Times New Roman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p1">
    <w:name w:val="p1"/>
    <w:basedOn w:val="Normal"/>
    <w:rsid w:val="00A97E74"/>
    <w:pPr>
      <w:spacing w:after="0"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US"/>
    </w:rPr>
  </w:style>
  <w:style w:type="paragraph" w:customStyle="1" w:styleId="p2">
    <w:name w:val="p2"/>
    <w:basedOn w:val="Normal"/>
    <w:rsid w:val="00A97E74"/>
    <w:pPr>
      <w:spacing w:after="0" w:line="240" w:lineRule="auto"/>
    </w:pPr>
    <w:rPr>
      <w:rFonts w:ascii="Arial" w:eastAsia="Times New Roman" w:hAnsi="Arial" w:cs="Arial"/>
      <w:color w:val="000000"/>
      <w:sz w:val="16"/>
      <w:szCs w:val="16"/>
      <w:lang w:eastAsia="en-US"/>
    </w:rPr>
  </w:style>
  <w:style w:type="paragraph" w:customStyle="1" w:styleId="p3">
    <w:name w:val="p3"/>
    <w:basedOn w:val="Normal"/>
    <w:rsid w:val="00A97E74"/>
    <w:pPr>
      <w:spacing w:after="0" w:line="240" w:lineRule="auto"/>
    </w:pPr>
    <w:rPr>
      <w:rFonts w:ascii="Helvetica" w:eastAsia="Times New Roman" w:hAnsi="Helvetica" w:cs="Times New Roman"/>
      <w:color w:val="000000"/>
      <w:sz w:val="16"/>
      <w:szCs w:val="16"/>
      <w:lang w:eastAsia="en-US"/>
    </w:rPr>
  </w:style>
  <w:style w:type="paragraph" w:customStyle="1" w:styleId="paragraph">
    <w:name w:val="paragraph"/>
    <w:basedOn w:val="Normal"/>
    <w:rsid w:val="0049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495B9A"/>
  </w:style>
  <w:style w:type="character" w:customStyle="1" w:styleId="eop">
    <w:name w:val="eop"/>
    <w:basedOn w:val="DefaultParagraphFont"/>
    <w:rsid w:val="00495B9A"/>
  </w:style>
  <w:style w:type="character" w:styleId="UnresolvedMention">
    <w:name w:val="Unresolved Mention"/>
    <w:basedOn w:val="DefaultParagraphFont"/>
    <w:uiPriority w:val="99"/>
    <w:semiHidden/>
    <w:unhideWhenUsed/>
    <w:rsid w:val="004D0A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AF0"/>
    <w:rPr>
      <w:color w:val="96607D" w:themeColor="followedHyperlink"/>
      <w:u w:val="single"/>
    </w:rPr>
  </w:style>
  <w:style w:type="paragraph" w:customStyle="1" w:styleId="pdq2pgselectionanchorcontainer">
    <w:name w:val="pdq2pg_selectionanchorcontainer"/>
    <w:basedOn w:val="Normal"/>
    <w:rsid w:val="005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isselectedend">
    <w:name w:val="isselectedend"/>
    <w:basedOn w:val="Normal"/>
    <w:rsid w:val="000E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DefaultParagraphFont"/>
    <w:rsid w:val="00D21207"/>
  </w:style>
  <w:style w:type="character" w:customStyle="1" w:styleId="s4">
    <w:name w:val="s4"/>
    <w:basedOn w:val="DefaultParagraphFont"/>
    <w:rsid w:val="00D2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osephpdwyerpeerproject.org" TargetMode="External"/><Relationship Id="rId1" Type="http://schemas.openxmlformats.org/officeDocument/2006/relationships/hyperlink" Target="http://dcmvf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D81A3A1ED204A8F2FC571AB52FDB6" ma:contentTypeVersion="11" ma:contentTypeDescription="Create a new document." ma:contentTypeScope="" ma:versionID="dd02bae398ac6cf7cb9963e95c2063b6">
  <xsd:schema xmlns:xsd="http://www.w3.org/2001/XMLSchema" xmlns:xs="http://www.w3.org/2001/XMLSchema" xmlns:p="http://schemas.microsoft.com/office/2006/metadata/properties" xmlns:ns2="8a5e24f5-50bc-4fb4-8bc8-6fd502ddbb23" xmlns:ns3="219d39ff-4656-4f4a-940b-1f25c55783a7" targetNamespace="http://schemas.microsoft.com/office/2006/metadata/properties" ma:root="true" ma:fieldsID="8c9e8a42e5527b150a406e21e65bc186" ns2:_="" ns3:_="">
    <xsd:import namespace="8a5e24f5-50bc-4fb4-8bc8-6fd502ddbb23"/>
    <xsd:import namespace="219d39ff-4656-4f4a-940b-1f25c5578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e24f5-50bc-4fb4-8bc8-6fd502ddb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d39ff-4656-4f4a-940b-1f25c55783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fbd07f-e634-4a15-b953-11669c0f0349}" ma:internalName="TaxCatchAll" ma:showField="CatchAllData" ma:web="219d39ff-4656-4f4a-940b-1f25c5578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e24f5-50bc-4fb4-8bc8-6fd502ddbb23">
      <Terms xmlns="http://schemas.microsoft.com/office/infopath/2007/PartnerControls"/>
    </lcf76f155ced4ddcb4097134ff3c332f>
    <TaxCatchAll xmlns="219d39ff-4656-4f4a-940b-1f25c55783a7" xsi:nil="true"/>
  </documentManagement>
</p:properties>
</file>

<file path=customXml/itemProps1.xml><?xml version="1.0" encoding="utf-8"?>
<ds:datastoreItem xmlns:ds="http://schemas.openxmlformats.org/officeDocument/2006/customXml" ds:itemID="{7BA82577-3F66-401F-8BA1-04025487D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89C3C7-C5BC-4388-8BBD-9CA8DB47C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e24f5-50bc-4fb4-8bc8-6fd502ddbb23"/>
    <ds:schemaRef ds:uri="219d39ff-4656-4f4a-940b-1f25c5578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3BF0D-AE5F-421A-A010-2A2116BF5CB6}">
  <ds:schemaRefs>
    <ds:schemaRef ds:uri="http://schemas.microsoft.com/office/2006/metadata/properties"/>
    <ds:schemaRef ds:uri="http://schemas.microsoft.com/office/infopath/2007/PartnerControls"/>
    <ds:schemaRef ds:uri="8a5e24f5-50bc-4fb4-8bc8-6fd502ddbb23"/>
    <ds:schemaRef ds:uri="219d39ff-4656-4f4a-940b-1f25c55783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2734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Ruiz</dc:creator>
  <cp:keywords/>
  <dc:description/>
  <cp:lastModifiedBy>Gavin Walters Sr</cp:lastModifiedBy>
  <cp:revision>2</cp:revision>
  <cp:lastPrinted>2026-08-01T17:29:00Z</cp:lastPrinted>
  <dcterms:created xsi:type="dcterms:W3CDTF">2026-08-01T20:24:00Z</dcterms:created>
  <dcterms:modified xsi:type="dcterms:W3CDTF">2026-08-01T20:24:00Z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0x01010030BD81A3A1ED204A8F2FC571AB52FDB6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{"FileActivityType":"9","FileActivityTimeStamp":"2026-02-03T18:09:40.210Z","FileActivityUsersOnPage":[{"DisplayName":"Joan Ruiz","Id":"joan.ruiz@dcmvf.org"},{"DisplayName":"Gavin Walters Sr","Id":"gavin.walters@dcmvf.org"}],"FileActivityNavigationId":null}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